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1A45" w14:textId="3B9F891C" w:rsidR="00B46092" w:rsidRPr="00B46092" w:rsidRDefault="00B46092" w:rsidP="00B46092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406397" wp14:editId="418AD5B0">
            <wp:simplePos x="0" y="0"/>
            <wp:positionH relativeFrom="column">
              <wp:posOffset>4381500</wp:posOffset>
            </wp:positionH>
            <wp:positionV relativeFrom="page">
              <wp:posOffset>45720</wp:posOffset>
            </wp:positionV>
            <wp:extent cx="2202180" cy="649605"/>
            <wp:effectExtent l="0" t="0" r="7620" b="0"/>
            <wp:wrapNone/>
            <wp:docPr id="200203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u w:val="single"/>
        </w:rPr>
        <w:t>Notts Victim Care Community Point Application Form</w:t>
      </w:r>
    </w:p>
    <w:p w14:paraId="586EAB56" w14:textId="46AB4268" w:rsidR="00B46092" w:rsidRDefault="00B46092">
      <w:r>
        <w:t xml:space="preserve">Notts Victim Care would like to identify </w:t>
      </w:r>
      <w:r w:rsidR="007F7FB3">
        <w:t>local organisations to be Community Points</w:t>
      </w:r>
      <w:r w:rsidR="000601C6">
        <w:t>. Community Points will work with Notts Victim Care to increase referrals and support for service users.</w:t>
      </w:r>
    </w:p>
    <w:p w14:paraId="7E4D37B8" w14:textId="77777777" w:rsidR="00B46092" w:rsidRPr="009D0B1E" w:rsidRDefault="00B4609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46092" w14:paraId="5606F0A9" w14:textId="77777777" w:rsidTr="00680B7D">
        <w:tc>
          <w:tcPr>
            <w:tcW w:w="3256" w:type="dxa"/>
            <w:shd w:val="clear" w:color="auto" w:fill="ECF2FA"/>
          </w:tcPr>
          <w:p w14:paraId="5E4C301B" w14:textId="77777777" w:rsidR="00B46092" w:rsidRDefault="00B46092">
            <w:r>
              <w:t>Organisation</w:t>
            </w:r>
          </w:p>
          <w:p w14:paraId="140CF2A3" w14:textId="60411028" w:rsidR="00B46092" w:rsidRDefault="00B46092"/>
        </w:tc>
        <w:tc>
          <w:tcPr>
            <w:tcW w:w="5760" w:type="dxa"/>
          </w:tcPr>
          <w:p w14:paraId="4FC51016" w14:textId="77777777" w:rsidR="00B46092" w:rsidRDefault="00B46092"/>
        </w:tc>
      </w:tr>
      <w:tr w:rsidR="00B46092" w14:paraId="014F4F78" w14:textId="77777777" w:rsidTr="00680B7D">
        <w:tc>
          <w:tcPr>
            <w:tcW w:w="3256" w:type="dxa"/>
            <w:shd w:val="clear" w:color="auto" w:fill="ECF2FA"/>
          </w:tcPr>
          <w:p w14:paraId="01F3E277" w14:textId="38B05B40" w:rsidR="00B46092" w:rsidRDefault="00680B7D">
            <w:r>
              <w:t xml:space="preserve">Main </w:t>
            </w:r>
            <w:r w:rsidR="00B46092">
              <w:t>Contact Email Address</w:t>
            </w:r>
          </w:p>
          <w:p w14:paraId="7CB1A821" w14:textId="24B5BBF0" w:rsidR="00B46092" w:rsidRDefault="00B46092"/>
        </w:tc>
        <w:tc>
          <w:tcPr>
            <w:tcW w:w="5760" w:type="dxa"/>
          </w:tcPr>
          <w:p w14:paraId="468BEEA7" w14:textId="77777777" w:rsidR="00B46092" w:rsidRDefault="00B46092"/>
        </w:tc>
      </w:tr>
      <w:tr w:rsidR="00B46092" w14:paraId="2A437EF9" w14:textId="77777777" w:rsidTr="00680B7D">
        <w:tc>
          <w:tcPr>
            <w:tcW w:w="3256" w:type="dxa"/>
            <w:shd w:val="clear" w:color="auto" w:fill="ECF2FA"/>
          </w:tcPr>
          <w:p w14:paraId="30EB5542" w14:textId="7270B549" w:rsidR="00B46092" w:rsidRDefault="00680B7D">
            <w:r>
              <w:t xml:space="preserve">Main </w:t>
            </w:r>
            <w:r w:rsidR="00B46092">
              <w:t>Contact Phone Number</w:t>
            </w:r>
          </w:p>
          <w:p w14:paraId="3B625135" w14:textId="38942219" w:rsidR="00B46092" w:rsidRDefault="00B46092"/>
        </w:tc>
        <w:tc>
          <w:tcPr>
            <w:tcW w:w="5760" w:type="dxa"/>
          </w:tcPr>
          <w:p w14:paraId="45D22789" w14:textId="77777777" w:rsidR="00B46092" w:rsidRDefault="00B46092"/>
        </w:tc>
      </w:tr>
    </w:tbl>
    <w:p w14:paraId="15386277" w14:textId="77777777" w:rsidR="00B46092" w:rsidRDefault="00B46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92" w14:paraId="4A546791" w14:textId="77777777" w:rsidTr="00680B7D">
        <w:tc>
          <w:tcPr>
            <w:tcW w:w="9016" w:type="dxa"/>
            <w:shd w:val="clear" w:color="auto" w:fill="ECF2FA"/>
          </w:tcPr>
          <w:p w14:paraId="274E2984" w14:textId="053970F5" w:rsidR="00B46092" w:rsidRDefault="00B46092">
            <w:r>
              <w:t xml:space="preserve">Please </w:t>
            </w:r>
            <w:r w:rsidR="00680B7D">
              <w:t>provide information about what your organisation is/does</w:t>
            </w:r>
            <w:r w:rsidR="000601C6">
              <w:t xml:space="preserve"> and who you work with.</w:t>
            </w:r>
          </w:p>
          <w:p w14:paraId="6B7032A9" w14:textId="0AED4BCD" w:rsidR="00B46092" w:rsidRDefault="00B46092"/>
        </w:tc>
      </w:tr>
      <w:tr w:rsidR="00B46092" w14:paraId="20316305" w14:textId="77777777" w:rsidTr="00B46092">
        <w:tc>
          <w:tcPr>
            <w:tcW w:w="9016" w:type="dxa"/>
          </w:tcPr>
          <w:p w14:paraId="75A5EA61" w14:textId="77777777" w:rsidR="00B46092" w:rsidRDefault="00B46092"/>
          <w:p w14:paraId="7E3EB700" w14:textId="05B4F589" w:rsidR="00B46092" w:rsidRDefault="00B46092"/>
          <w:p w14:paraId="5162D46E" w14:textId="77777777" w:rsidR="00B46092" w:rsidRDefault="00B46092"/>
          <w:p w14:paraId="23160E5A" w14:textId="77777777" w:rsidR="00B46092" w:rsidRDefault="00B46092"/>
        </w:tc>
      </w:tr>
    </w:tbl>
    <w:p w14:paraId="3B02A735" w14:textId="77777777" w:rsidR="00B46092" w:rsidRDefault="00B46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92" w14:paraId="0D944506" w14:textId="77777777" w:rsidTr="00680B7D">
        <w:tc>
          <w:tcPr>
            <w:tcW w:w="9016" w:type="dxa"/>
            <w:shd w:val="clear" w:color="auto" w:fill="ECF2FA"/>
          </w:tcPr>
          <w:p w14:paraId="476C1227" w14:textId="05482E4B" w:rsidR="00B46092" w:rsidRDefault="00B46092">
            <w:r>
              <w:t>Why do you want to be a Notts Victim Care Community Point?</w:t>
            </w:r>
          </w:p>
          <w:p w14:paraId="00490D6A" w14:textId="6E956409" w:rsidR="00B46092" w:rsidRDefault="00B46092"/>
        </w:tc>
      </w:tr>
      <w:tr w:rsidR="00B46092" w14:paraId="0D05A7A5" w14:textId="77777777" w:rsidTr="00B46092">
        <w:tc>
          <w:tcPr>
            <w:tcW w:w="9016" w:type="dxa"/>
          </w:tcPr>
          <w:p w14:paraId="04B25005" w14:textId="1433E898" w:rsidR="00B46092" w:rsidRDefault="00B46092"/>
          <w:p w14:paraId="738AE100" w14:textId="77777777" w:rsidR="00B46092" w:rsidRDefault="00B46092"/>
          <w:p w14:paraId="7B6B4BD7" w14:textId="77777777" w:rsidR="00B46092" w:rsidRDefault="00B46092"/>
          <w:p w14:paraId="0C289C6D" w14:textId="77777777" w:rsidR="00B46092" w:rsidRDefault="00B46092"/>
        </w:tc>
      </w:tr>
    </w:tbl>
    <w:p w14:paraId="7CD53D21" w14:textId="77777777" w:rsidR="00B46092" w:rsidRDefault="00B46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077" w14:paraId="34F02BB6" w14:textId="77777777" w:rsidTr="00F56077">
        <w:tc>
          <w:tcPr>
            <w:tcW w:w="9016" w:type="dxa"/>
            <w:gridSpan w:val="2"/>
            <w:shd w:val="clear" w:color="auto" w:fill="ECF2FA"/>
          </w:tcPr>
          <w:p w14:paraId="7A031E17" w14:textId="77777777" w:rsidR="00F56077" w:rsidRDefault="00F56077">
            <w:r>
              <w:t>Would you like to be a Primary or Secondary Community Point?</w:t>
            </w:r>
          </w:p>
          <w:p w14:paraId="78D8EC5A" w14:textId="5D8B9CB6" w:rsidR="00F56077" w:rsidRDefault="00F56077"/>
        </w:tc>
      </w:tr>
      <w:tr w:rsidR="00F56077" w14:paraId="62B34E72" w14:textId="77777777" w:rsidTr="009D0B1E">
        <w:trPr>
          <w:trHeight w:val="538"/>
        </w:trPr>
        <w:tc>
          <w:tcPr>
            <w:tcW w:w="4508" w:type="dxa"/>
          </w:tcPr>
          <w:p w14:paraId="7CC9B80F" w14:textId="276BED84" w:rsidR="00F56077" w:rsidRDefault="00F56077" w:rsidP="009D0B1E">
            <w:pPr>
              <w:jc w:val="center"/>
            </w:pPr>
            <w:r>
              <w:t xml:space="preserve">Primary  </w:t>
            </w:r>
            <w:sdt>
              <w:sdtPr>
                <w:rPr>
                  <w:sz w:val="28"/>
                  <w:szCs w:val="28"/>
                </w:rPr>
                <w:id w:val="-36005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07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1A71A92" w14:textId="728395ED" w:rsidR="00F56077" w:rsidRDefault="00F56077" w:rsidP="009D0B1E">
            <w:pPr>
              <w:jc w:val="center"/>
            </w:pPr>
            <w:r>
              <w:t xml:space="preserve">Secondary  </w:t>
            </w:r>
            <w:sdt>
              <w:sdtPr>
                <w:rPr>
                  <w:sz w:val="28"/>
                  <w:szCs w:val="28"/>
                </w:rPr>
                <w:id w:val="-110156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07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2F1F3E4" w14:textId="77777777" w:rsidR="00F56077" w:rsidRDefault="00F56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92" w14:paraId="74E4D0E0" w14:textId="77777777" w:rsidTr="00680B7D">
        <w:tc>
          <w:tcPr>
            <w:tcW w:w="9016" w:type="dxa"/>
            <w:shd w:val="clear" w:color="auto" w:fill="ECF2FA"/>
          </w:tcPr>
          <w:p w14:paraId="56055CD9" w14:textId="130AC345" w:rsidR="00B46092" w:rsidRDefault="00B46092">
            <w:r>
              <w:t xml:space="preserve">What do you think </w:t>
            </w:r>
            <w:r w:rsidR="00680B7D">
              <w:t>could be offered as part of the Community Point scheme?</w:t>
            </w:r>
          </w:p>
          <w:p w14:paraId="50E178D1" w14:textId="40DC41B1" w:rsidR="00B46092" w:rsidRDefault="00B46092"/>
        </w:tc>
      </w:tr>
      <w:tr w:rsidR="00B46092" w14:paraId="475858B5" w14:textId="77777777" w:rsidTr="009D0B1E">
        <w:trPr>
          <w:trHeight w:val="890"/>
        </w:trPr>
        <w:tc>
          <w:tcPr>
            <w:tcW w:w="9016" w:type="dxa"/>
          </w:tcPr>
          <w:p w14:paraId="5A9FCFAE" w14:textId="00F716B5" w:rsidR="00B46092" w:rsidRDefault="00B46092"/>
          <w:p w14:paraId="5553F162" w14:textId="77777777" w:rsidR="00B46092" w:rsidRDefault="00B46092"/>
          <w:p w14:paraId="092E113F" w14:textId="77777777" w:rsidR="00B46092" w:rsidRDefault="00B46092"/>
        </w:tc>
      </w:tr>
    </w:tbl>
    <w:p w14:paraId="20446DCA" w14:textId="77777777" w:rsidR="00B46092" w:rsidRDefault="00B46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92" w14:paraId="14690B9A" w14:textId="77777777" w:rsidTr="00680B7D">
        <w:tc>
          <w:tcPr>
            <w:tcW w:w="9016" w:type="dxa"/>
            <w:shd w:val="clear" w:color="auto" w:fill="ECF2FA"/>
          </w:tcPr>
          <w:p w14:paraId="518E35C8" w14:textId="34C30E30" w:rsidR="00B46092" w:rsidRDefault="00B46092">
            <w:r>
              <w:t>Any other information we need to know?</w:t>
            </w:r>
          </w:p>
          <w:p w14:paraId="00674259" w14:textId="74BF8BBA" w:rsidR="00B46092" w:rsidRDefault="00B46092"/>
        </w:tc>
      </w:tr>
      <w:tr w:rsidR="00B46092" w14:paraId="13247067" w14:textId="77777777" w:rsidTr="00B46092">
        <w:tc>
          <w:tcPr>
            <w:tcW w:w="9016" w:type="dxa"/>
          </w:tcPr>
          <w:p w14:paraId="66D932D7" w14:textId="261FDF07" w:rsidR="00B46092" w:rsidRDefault="00B46092"/>
          <w:p w14:paraId="5DFF7F79" w14:textId="1AD17E69" w:rsidR="00B46092" w:rsidRDefault="00B46092"/>
          <w:p w14:paraId="1CEEE06D" w14:textId="698A9354" w:rsidR="00B46092" w:rsidRDefault="00B46092"/>
        </w:tc>
      </w:tr>
    </w:tbl>
    <w:p w14:paraId="4017B07D" w14:textId="77777777" w:rsidR="009D0B1E" w:rsidRDefault="009D0B1E"/>
    <w:p w14:paraId="70282C4E" w14:textId="00171D62" w:rsidR="009D0B1E" w:rsidRDefault="009D0B1E">
      <w:r>
        <w:t xml:space="preserve">Please return this form to your Notts Victim Care point of contact or to </w:t>
      </w:r>
      <w:hyperlink r:id="rId5" w:history="1">
        <w:r w:rsidRPr="009D0B1E">
          <w:rPr>
            <w:rStyle w:val="Hyperlink"/>
            <w:color w:val="21508A" w:themeColor="accent6" w:themeShade="BF"/>
          </w:rPr>
          <w:t>support@nottsvictimcare.org</w:t>
        </w:r>
      </w:hyperlink>
      <w:r>
        <w:t xml:space="preserve"> .</w:t>
      </w:r>
    </w:p>
    <w:sectPr w:rsidR="009D0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92"/>
    <w:rsid w:val="000601C6"/>
    <w:rsid w:val="002D2CD2"/>
    <w:rsid w:val="00680B7D"/>
    <w:rsid w:val="007F7FB3"/>
    <w:rsid w:val="009D0B1E"/>
    <w:rsid w:val="00A648E6"/>
    <w:rsid w:val="00AC6A22"/>
    <w:rsid w:val="00B46092"/>
    <w:rsid w:val="00F53E99"/>
    <w:rsid w:val="00F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2A06"/>
  <w15:chartTrackingRefBased/>
  <w15:docId w15:val="{B803AEDA-5C5B-49F4-AF95-2065F977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7A3B7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7A3B7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092"/>
    <w:pPr>
      <w:keepNext/>
      <w:keepLines/>
      <w:spacing w:before="160" w:after="80"/>
      <w:outlineLvl w:val="2"/>
    </w:pPr>
    <w:rPr>
      <w:rFonts w:eastAsiaTheme="majorEastAsia" w:cstheme="majorBidi"/>
      <w:color w:val="7A3B7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7A3B7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092"/>
    <w:pPr>
      <w:keepNext/>
      <w:keepLines/>
      <w:spacing w:before="80" w:after="40"/>
      <w:outlineLvl w:val="4"/>
    </w:pPr>
    <w:rPr>
      <w:rFonts w:eastAsiaTheme="majorEastAsia" w:cstheme="majorBidi"/>
      <w:color w:val="7A3B7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0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0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0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0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092"/>
    <w:rPr>
      <w:rFonts w:asciiTheme="majorHAnsi" w:eastAsiaTheme="majorEastAsia" w:hAnsiTheme="majorHAnsi" w:cstheme="majorBidi"/>
      <w:color w:val="7A3B7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092"/>
    <w:rPr>
      <w:rFonts w:asciiTheme="majorHAnsi" w:eastAsiaTheme="majorEastAsia" w:hAnsiTheme="majorHAnsi" w:cstheme="majorBidi"/>
      <w:color w:val="7A3B7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092"/>
    <w:rPr>
      <w:rFonts w:eastAsiaTheme="majorEastAsia" w:cstheme="majorBidi"/>
      <w:color w:val="7A3B7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092"/>
    <w:rPr>
      <w:rFonts w:eastAsiaTheme="majorEastAsia" w:cstheme="majorBidi"/>
      <w:i/>
      <w:iCs/>
      <w:color w:val="7A3B7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092"/>
    <w:rPr>
      <w:rFonts w:eastAsiaTheme="majorEastAsia" w:cstheme="majorBidi"/>
      <w:color w:val="7A3B7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60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6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6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6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6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6092"/>
    <w:rPr>
      <w:i/>
      <w:iCs/>
      <w:color w:val="7A3B7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092"/>
    <w:pPr>
      <w:pBdr>
        <w:top w:val="single" w:sz="4" w:space="10" w:color="7A3B75" w:themeColor="accent1" w:themeShade="BF"/>
        <w:bottom w:val="single" w:sz="4" w:space="10" w:color="7A3B75" w:themeColor="accent1" w:themeShade="BF"/>
      </w:pBdr>
      <w:spacing w:before="360" w:after="360"/>
      <w:ind w:left="864" w:right="864"/>
      <w:jc w:val="center"/>
    </w:pPr>
    <w:rPr>
      <w:i/>
      <w:iCs/>
      <w:color w:val="7A3B7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092"/>
    <w:rPr>
      <w:i/>
      <w:iCs/>
      <w:color w:val="7A3B7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6092"/>
    <w:rPr>
      <w:b/>
      <w:bCs/>
      <w:smallCaps/>
      <w:color w:val="7A3B75" w:themeColor="accent1" w:themeShade="BF"/>
      <w:spacing w:val="5"/>
    </w:rPr>
  </w:style>
  <w:style w:type="table" w:styleId="TableGrid">
    <w:name w:val="Table Grid"/>
    <w:basedOn w:val="TableNormal"/>
    <w:uiPriority w:val="39"/>
    <w:rsid w:val="00B4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B1E"/>
    <w:rPr>
      <w:color w:val="B5D0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nottsvictimca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44546A"/>
      </a:dk2>
      <a:lt2>
        <a:srgbClr val="F4FCFF"/>
      </a:lt2>
      <a:accent1>
        <a:srgbClr val="A44F9D"/>
      </a:accent1>
      <a:accent2>
        <a:srgbClr val="322890"/>
      </a:accent2>
      <a:accent3>
        <a:srgbClr val="E12F84"/>
      </a:accent3>
      <a:accent4>
        <a:srgbClr val="C7BADC"/>
      </a:accent4>
      <a:accent5>
        <a:srgbClr val="713493"/>
      </a:accent5>
      <a:accent6>
        <a:srgbClr val="2C6CB9"/>
      </a:accent6>
      <a:hlink>
        <a:srgbClr val="B5D0DE"/>
      </a:hlink>
      <a:folHlink>
        <a:srgbClr val="E613D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Winterbottom</dc:creator>
  <cp:keywords/>
  <dc:description/>
  <cp:lastModifiedBy>Anita Winterbottom</cp:lastModifiedBy>
  <cp:revision>6</cp:revision>
  <dcterms:created xsi:type="dcterms:W3CDTF">2024-02-06T10:56:00Z</dcterms:created>
  <dcterms:modified xsi:type="dcterms:W3CDTF">2024-03-18T11:15:00Z</dcterms:modified>
</cp:coreProperties>
</file>